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29" w:rsidRPr="00FA1A6A" w:rsidRDefault="000463F9" w:rsidP="00D64E29">
      <w:pPr>
        <w:pBdr>
          <w:top w:val="single" w:sz="12" w:space="17" w:color="009136"/>
        </w:pBdr>
        <w:spacing w:after="525" w:line="312" w:lineRule="atLeast"/>
        <w:outlineLvl w:val="1"/>
        <w:rPr>
          <w:rFonts w:ascii="Arial" w:eastAsia="Times New Roman" w:hAnsi="Arial" w:cs="Arial"/>
          <w:kern w:val="36"/>
          <w:sz w:val="28"/>
          <w:szCs w:val="27"/>
          <w:lang w:eastAsia="nl-NL"/>
        </w:rPr>
      </w:pPr>
      <w:r>
        <w:rPr>
          <w:rFonts w:ascii="Arial" w:eastAsia="Times New Roman" w:hAnsi="Arial" w:cs="Arial"/>
          <w:kern w:val="36"/>
          <w:sz w:val="28"/>
          <w:szCs w:val="27"/>
          <w:lang w:eastAsia="nl-NL"/>
        </w:rPr>
        <w:t>Oefenopdracht Module 08: v</w:t>
      </w:r>
      <w:r w:rsidR="00D64E29" w:rsidRPr="00FA1A6A">
        <w:rPr>
          <w:rFonts w:ascii="Arial" w:eastAsia="Times New Roman" w:hAnsi="Arial" w:cs="Arial"/>
          <w:kern w:val="36"/>
          <w:sz w:val="28"/>
          <w:szCs w:val="27"/>
          <w:lang w:eastAsia="nl-NL"/>
        </w:rPr>
        <w:t xml:space="preserve">oert verpleegtechnische handelingen uit (aangepast) </w:t>
      </w:r>
    </w:p>
    <w:p w:rsidR="003F2AF5" w:rsidRPr="00D64E29" w:rsidRDefault="00D64E29" w:rsidP="003F2AF5">
      <w:pPr>
        <w:spacing w:before="100" w:beforeAutospacing="1" w:after="0" w:line="312" w:lineRule="atLeast"/>
        <w:jc w:val="center"/>
        <w:outlineLvl w:val="2"/>
        <w:rPr>
          <w:rFonts w:ascii="Arial" w:eastAsia="Times New Roman" w:hAnsi="Arial" w:cs="Arial"/>
          <w:b/>
          <w:bCs/>
          <w:sz w:val="23"/>
          <w:szCs w:val="23"/>
          <w:lang w:eastAsia="nl-NL"/>
        </w:rPr>
      </w:pPr>
      <w:r w:rsidRPr="00D64E29">
        <w:rPr>
          <w:rFonts w:ascii="Arial" w:eastAsia="Times New Roman" w:hAnsi="Arial" w:cs="Arial"/>
          <w:b/>
          <w:bCs/>
          <w:sz w:val="23"/>
          <w:szCs w:val="23"/>
          <w:lang w:eastAsia="nl-NL"/>
        </w:rPr>
        <w:t xml:space="preserve">Verzorgende-IG basisdeel kerntaak 1 werkproces 5 </w:t>
      </w:r>
      <w:r w:rsidR="003F2AF5">
        <w:rPr>
          <w:rFonts w:ascii="Arial" w:eastAsia="Times New Roman" w:hAnsi="Arial" w:cs="Arial"/>
          <w:b/>
          <w:bCs/>
          <w:sz w:val="23"/>
          <w:szCs w:val="23"/>
          <w:lang w:eastAsia="nl-NL"/>
        </w:rPr>
        <w:t>/ Maatschappelijke zorg profieldeel kerntaak 1 werkproces 3</w:t>
      </w:r>
    </w:p>
    <w:p w:rsidR="00D64E29" w:rsidRPr="00D64E29" w:rsidRDefault="00D64E29" w:rsidP="00D64E29">
      <w:pPr>
        <w:spacing w:before="100" w:beforeAutospacing="1" w:after="0" w:line="312" w:lineRule="atLeast"/>
        <w:outlineLvl w:val="2"/>
        <w:rPr>
          <w:rFonts w:ascii="Arial" w:eastAsia="Times New Roman" w:hAnsi="Arial" w:cs="Arial"/>
          <w:b/>
          <w:bCs/>
          <w:sz w:val="23"/>
          <w:szCs w:val="23"/>
          <w:lang w:eastAsia="nl-NL"/>
        </w:rPr>
      </w:pPr>
      <w:r w:rsidRPr="00D64E29">
        <w:rPr>
          <w:rFonts w:ascii="Arial" w:eastAsia="Times New Roman" w:hAnsi="Arial" w:cs="Arial"/>
          <w:b/>
          <w:bCs/>
          <w:sz w:val="23"/>
          <w:szCs w:val="23"/>
          <w:lang w:eastAsia="nl-NL"/>
        </w:rPr>
        <w:t>Inleiding:</w:t>
      </w:r>
    </w:p>
    <w:p w:rsidR="00D64E29" w:rsidRDefault="00D64E29" w:rsidP="00D64E29">
      <w:pPr>
        <w:spacing w:before="100" w:beforeAutospacing="1" w:after="100" w:afterAutospacing="1" w:line="312" w:lineRule="atLeast"/>
        <w:rPr>
          <w:rFonts w:ascii="Arial" w:eastAsia="Times New Roman" w:hAnsi="Arial" w:cs="Arial"/>
          <w:sz w:val="21"/>
          <w:szCs w:val="21"/>
          <w:lang w:eastAsia="nl-NL"/>
        </w:rPr>
      </w:pPr>
      <w:r w:rsidRPr="00D64E29">
        <w:rPr>
          <w:rFonts w:ascii="Arial" w:eastAsia="Times New Roman" w:hAnsi="Arial" w:cs="Arial"/>
          <w:sz w:val="21"/>
          <w:szCs w:val="21"/>
          <w:lang w:eastAsia="nl-NL"/>
        </w:rPr>
        <w:t>Een verzorgende is opgeleid in het uitvoeren van verpleegkundige taken. Hieronder valt basiszorg, begeleiden, maar ook verpleegtechnisch handelen, waaronder risicovolle en voorbehouden handelingen.</w:t>
      </w:r>
      <w:r w:rsidR="00C4346C">
        <w:rPr>
          <w:rFonts w:ascii="Arial" w:eastAsia="Times New Roman" w:hAnsi="Arial" w:cs="Arial"/>
          <w:sz w:val="21"/>
          <w:szCs w:val="21"/>
          <w:lang w:eastAsia="nl-NL"/>
        </w:rPr>
        <w:t xml:space="preserve"> </w:t>
      </w:r>
    </w:p>
    <w:p w:rsidR="00C4346C" w:rsidRPr="00C4346C" w:rsidRDefault="00C4346C" w:rsidP="00D64E29">
      <w:pPr>
        <w:spacing w:before="100" w:beforeAutospacing="1" w:after="100" w:afterAutospacing="1" w:line="312" w:lineRule="atLeast"/>
        <w:rPr>
          <w:rFonts w:ascii="Arial" w:eastAsia="Times New Roman" w:hAnsi="Arial" w:cs="Arial"/>
          <w:sz w:val="21"/>
          <w:szCs w:val="21"/>
          <w:lang w:eastAsia="nl-NL"/>
        </w:rPr>
      </w:pPr>
      <w:r w:rsidRPr="00C4346C">
        <w:rPr>
          <w:rFonts w:ascii="Arial" w:hAnsi="Arial" w:cs="Arial"/>
          <w:sz w:val="21"/>
          <w:szCs w:val="21"/>
        </w:rPr>
        <w:t>Voordat je handelingen mag uitvoeren als verzorgende-IG is het belangrijk dat je je goed op de hoogte hebt gesteld van de voorwaarden waaronder jij een handelingen mag verrichten bij een cliënt. Het is belangrijk dat je weet wanneer je bevoegd en bekwaam bent om een handeling te mogen uitvoeren. Een handeling kun je uitvoeren onder begeleiding en of zelfstandig. Het is belangrijk dat je de cliënt en jezelf nooit in gevaar brengt. Je gaat in deze oefenopdracht onderzoeken op welke wijze je op een bekwame en professionele manier, verpleegtechnische handelingen kunt uitvoeren. Om dit te weten te komen stel jij je zelf op de hoogte van alle nieuwe ontwikkelingen die plaatsvinden binnen dit onderdeel van de beroepsuitoefening.</w:t>
      </w:r>
    </w:p>
    <w:p w:rsidR="00C4346C" w:rsidRPr="00D64E29" w:rsidRDefault="00C4346C" w:rsidP="00C4346C">
      <w:pPr>
        <w:spacing w:before="100" w:beforeAutospacing="1" w:after="100" w:afterAutospacing="1" w:line="312" w:lineRule="atLeast"/>
        <w:rPr>
          <w:rFonts w:ascii="Arial" w:eastAsia="Times New Roman" w:hAnsi="Arial" w:cs="Arial"/>
          <w:sz w:val="21"/>
          <w:szCs w:val="21"/>
          <w:lang w:eastAsia="nl-NL"/>
        </w:rPr>
      </w:pPr>
      <w:r w:rsidRPr="00D64E29">
        <w:rPr>
          <w:rFonts w:ascii="Arial" w:eastAsia="Times New Roman" w:hAnsi="Arial" w:cs="Arial"/>
          <w:b/>
          <w:bCs/>
          <w:sz w:val="21"/>
          <w:szCs w:val="21"/>
          <w:lang w:eastAsia="nl-NL"/>
        </w:rPr>
        <w:t>Opdracht </w:t>
      </w:r>
      <w:r>
        <w:rPr>
          <w:rFonts w:ascii="Arial" w:eastAsia="Times New Roman" w:hAnsi="Arial" w:cs="Arial"/>
          <w:b/>
          <w:bCs/>
          <w:sz w:val="21"/>
          <w:szCs w:val="21"/>
          <w:lang w:eastAsia="nl-NL"/>
        </w:rPr>
        <w:t>1:</w:t>
      </w:r>
    </w:p>
    <w:p w:rsidR="00C4346C" w:rsidRDefault="00BA7AE5" w:rsidP="00D64E29">
      <w:pPr>
        <w:spacing w:before="100" w:beforeAutospacing="1" w:after="100" w:afterAutospacing="1" w:line="312" w:lineRule="atLeast"/>
        <w:rPr>
          <w:rFonts w:ascii="Arial" w:hAnsi="Arial" w:cs="Arial"/>
          <w:sz w:val="21"/>
          <w:szCs w:val="21"/>
        </w:rPr>
      </w:pPr>
      <w:r w:rsidRPr="00BA7AE5">
        <w:rPr>
          <w:rFonts w:ascii="Arial" w:hAnsi="Arial" w:cs="Arial"/>
          <w:noProof/>
          <w:sz w:val="21"/>
          <w:szCs w:val="21"/>
          <w:lang w:eastAsia="nl-NL"/>
        </w:rPr>
        <mc:AlternateContent>
          <mc:Choice Requires="wps">
            <w:drawing>
              <wp:anchor distT="45720" distB="45720" distL="114300" distR="114300" simplePos="0" relativeHeight="251661312" behindDoc="0" locked="0" layoutInCell="1" allowOverlap="1">
                <wp:simplePos x="0" y="0"/>
                <wp:positionH relativeFrom="margin">
                  <wp:posOffset>7620</wp:posOffset>
                </wp:positionH>
                <wp:positionV relativeFrom="paragraph">
                  <wp:posOffset>787400</wp:posOffset>
                </wp:positionV>
                <wp:extent cx="5734050" cy="2611120"/>
                <wp:effectExtent l="0" t="0" r="19050" b="1778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611120"/>
                        </a:xfrm>
                        <a:prstGeom prst="rect">
                          <a:avLst/>
                        </a:prstGeom>
                        <a:solidFill>
                          <a:srgbClr val="FFFFFF"/>
                        </a:solidFill>
                        <a:ln w="19050">
                          <a:solidFill>
                            <a:srgbClr val="00B0F0"/>
                          </a:solidFill>
                          <a:miter lim="800000"/>
                          <a:headEnd/>
                          <a:tailEnd/>
                        </a:ln>
                      </wps:spPr>
                      <wps:txbx>
                        <w:txbxContent>
                          <w:p w:rsidR="00BA7AE5" w:rsidRPr="00BA7AE5" w:rsidRDefault="00BA7AE5" w:rsidP="00BA7AE5">
                            <w:pPr>
                              <w:spacing w:before="100" w:beforeAutospacing="1" w:after="100" w:afterAutospacing="1" w:line="312" w:lineRule="atLeast"/>
                              <w:rPr>
                                <w:rFonts w:ascii="Arial" w:hAnsi="Arial" w:cs="Arial"/>
                                <w:sz w:val="21"/>
                                <w:szCs w:val="21"/>
                              </w:rPr>
                            </w:pPr>
                            <w:r>
                              <w:rPr>
                                <w:rFonts w:ascii="Arial" w:hAnsi="Arial" w:cs="Arial"/>
                                <w:sz w:val="21"/>
                                <w:szCs w:val="21"/>
                              </w:rPr>
                              <w:t>Werk onderstaande vragen uit in een verslag:</w:t>
                            </w:r>
                          </w:p>
                          <w:p w:rsidR="00BA7AE5" w:rsidRDefault="00BA7AE5" w:rsidP="00BA7AE5">
                            <w:pPr>
                              <w:pStyle w:val="Lijstalinea"/>
                              <w:numPr>
                                <w:ilvl w:val="0"/>
                                <w:numId w:val="3"/>
                              </w:numPr>
                              <w:spacing w:before="100" w:beforeAutospacing="1" w:after="100" w:afterAutospacing="1" w:line="276" w:lineRule="auto"/>
                              <w:rPr>
                                <w:rFonts w:ascii="Arial" w:hAnsi="Arial" w:cs="Arial"/>
                                <w:sz w:val="21"/>
                                <w:szCs w:val="21"/>
                              </w:rPr>
                            </w:pPr>
                            <w:r w:rsidRPr="00BA7AE5">
                              <w:rPr>
                                <w:rFonts w:ascii="Arial" w:hAnsi="Arial" w:cs="Arial"/>
                                <w:sz w:val="21"/>
                                <w:szCs w:val="21"/>
                              </w:rPr>
                              <w:t>Wat betekent dit voor je?</w:t>
                            </w:r>
                          </w:p>
                          <w:p w:rsidR="003F2AF5" w:rsidRPr="00BA7AE5" w:rsidRDefault="003F2AF5" w:rsidP="003F2AF5">
                            <w:pPr>
                              <w:pStyle w:val="Lijstalinea"/>
                              <w:spacing w:before="100" w:beforeAutospacing="1" w:after="100" w:afterAutospacing="1" w:line="276" w:lineRule="auto"/>
                              <w:rPr>
                                <w:rFonts w:ascii="Arial" w:hAnsi="Arial" w:cs="Arial"/>
                                <w:sz w:val="21"/>
                                <w:szCs w:val="21"/>
                              </w:rPr>
                            </w:pPr>
                          </w:p>
                          <w:p w:rsidR="00BA7AE5" w:rsidRDefault="00BA7AE5" w:rsidP="00BA7AE5">
                            <w:pPr>
                              <w:pStyle w:val="Lijstalinea"/>
                              <w:numPr>
                                <w:ilvl w:val="0"/>
                                <w:numId w:val="3"/>
                              </w:numPr>
                              <w:spacing w:before="100" w:beforeAutospacing="1" w:after="100" w:afterAutospacing="1" w:line="276" w:lineRule="auto"/>
                              <w:rPr>
                                <w:rFonts w:ascii="Arial" w:hAnsi="Arial" w:cs="Arial"/>
                                <w:sz w:val="21"/>
                                <w:szCs w:val="21"/>
                              </w:rPr>
                            </w:pPr>
                            <w:r w:rsidRPr="00BA7AE5">
                              <w:rPr>
                                <w:rFonts w:ascii="Arial" w:hAnsi="Arial" w:cs="Arial"/>
                                <w:sz w:val="21"/>
                                <w:szCs w:val="21"/>
                              </w:rPr>
                              <w:t xml:space="preserve">Wat staat er voor de verzorgende-IG beschreven in artikel 34 van de Wet BIG? </w:t>
                            </w:r>
                          </w:p>
                          <w:p w:rsidR="003F2AF5" w:rsidRPr="00BA7AE5" w:rsidRDefault="003F2AF5" w:rsidP="003F2AF5">
                            <w:pPr>
                              <w:pStyle w:val="Lijstalinea"/>
                              <w:spacing w:before="100" w:beforeAutospacing="1" w:after="100" w:afterAutospacing="1" w:line="276" w:lineRule="auto"/>
                              <w:rPr>
                                <w:rFonts w:ascii="Arial" w:hAnsi="Arial" w:cs="Arial"/>
                                <w:sz w:val="21"/>
                                <w:szCs w:val="21"/>
                              </w:rPr>
                            </w:pPr>
                          </w:p>
                          <w:p w:rsidR="007D78F2" w:rsidRPr="003F2AF5" w:rsidRDefault="007D78F2" w:rsidP="007D78F2">
                            <w:pPr>
                              <w:pStyle w:val="Lijstalinea"/>
                              <w:numPr>
                                <w:ilvl w:val="0"/>
                                <w:numId w:val="3"/>
                              </w:numPr>
                              <w:spacing w:before="100" w:beforeAutospacing="1" w:after="100" w:afterAutospacing="1" w:line="276" w:lineRule="auto"/>
                              <w:rPr>
                                <w:rFonts w:ascii="Arial" w:eastAsia="Times New Roman" w:hAnsi="Arial" w:cs="Arial"/>
                                <w:sz w:val="21"/>
                                <w:szCs w:val="21"/>
                                <w:lang w:eastAsia="nl-NL"/>
                              </w:rPr>
                            </w:pPr>
                            <w:r w:rsidRPr="00BA7AE5">
                              <w:rPr>
                                <w:rFonts w:ascii="Arial" w:hAnsi="Arial" w:cs="Arial"/>
                                <w:sz w:val="21"/>
                                <w:szCs w:val="21"/>
                              </w:rPr>
                              <w:t>Wat zijn voorbehouden en of risicovolle handelingen?</w:t>
                            </w:r>
                          </w:p>
                          <w:p w:rsidR="003F2AF5" w:rsidRPr="00BA7AE5" w:rsidRDefault="003F2AF5" w:rsidP="003F2AF5">
                            <w:pPr>
                              <w:pStyle w:val="Lijstalinea"/>
                              <w:spacing w:before="100" w:beforeAutospacing="1" w:after="100" w:afterAutospacing="1" w:line="276" w:lineRule="auto"/>
                              <w:rPr>
                                <w:rFonts w:ascii="Arial" w:hAnsi="Arial" w:cs="Arial"/>
                                <w:sz w:val="21"/>
                                <w:szCs w:val="21"/>
                              </w:rPr>
                            </w:pPr>
                          </w:p>
                          <w:p w:rsidR="00BA7AE5" w:rsidRDefault="00BA7AE5" w:rsidP="00BA7AE5">
                            <w:pPr>
                              <w:pStyle w:val="Lijstalinea"/>
                              <w:numPr>
                                <w:ilvl w:val="0"/>
                                <w:numId w:val="3"/>
                              </w:numPr>
                              <w:spacing w:before="100" w:beforeAutospacing="1" w:after="100" w:afterAutospacing="1" w:line="276" w:lineRule="auto"/>
                              <w:rPr>
                                <w:rFonts w:ascii="Arial" w:hAnsi="Arial" w:cs="Arial"/>
                                <w:sz w:val="21"/>
                                <w:szCs w:val="21"/>
                              </w:rPr>
                            </w:pPr>
                            <w:r w:rsidRPr="00BA7AE5">
                              <w:rPr>
                                <w:rFonts w:ascii="Arial" w:hAnsi="Arial" w:cs="Arial"/>
                                <w:sz w:val="21"/>
                                <w:szCs w:val="21"/>
                              </w:rPr>
                              <w:t xml:space="preserve">Wat betekent bevoegd en bekwaam? </w:t>
                            </w:r>
                          </w:p>
                          <w:p w:rsidR="003F2AF5" w:rsidRPr="00BA7AE5" w:rsidRDefault="003F2AF5" w:rsidP="003F2AF5">
                            <w:pPr>
                              <w:pStyle w:val="Lijstalinea"/>
                              <w:spacing w:before="100" w:beforeAutospacing="1" w:after="100" w:afterAutospacing="1" w:line="276" w:lineRule="auto"/>
                              <w:rPr>
                                <w:rFonts w:ascii="Arial" w:eastAsia="Times New Roman" w:hAnsi="Arial" w:cs="Arial"/>
                                <w:sz w:val="21"/>
                                <w:szCs w:val="21"/>
                                <w:lang w:eastAsia="nl-NL"/>
                              </w:rPr>
                            </w:pPr>
                          </w:p>
                          <w:p w:rsidR="00BA7AE5" w:rsidRPr="00BA7AE5" w:rsidRDefault="00BA7AE5" w:rsidP="00BA7AE5">
                            <w:pPr>
                              <w:pStyle w:val="Lijstalinea"/>
                              <w:numPr>
                                <w:ilvl w:val="0"/>
                                <w:numId w:val="3"/>
                              </w:numPr>
                              <w:spacing w:before="100" w:beforeAutospacing="1" w:after="100" w:afterAutospacing="1" w:line="276" w:lineRule="auto"/>
                              <w:rPr>
                                <w:rFonts w:ascii="Arial" w:eastAsia="Times New Roman" w:hAnsi="Arial" w:cs="Arial"/>
                                <w:sz w:val="21"/>
                                <w:szCs w:val="21"/>
                                <w:lang w:eastAsia="nl-NL"/>
                              </w:rPr>
                            </w:pPr>
                            <w:r w:rsidRPr="00BA7AE5">
                              <w:rPr>
                                <w:rFonts w:ascii="Arial" w:hAnsi="Arial" w:cs="Arial"/>
                                <w:sz w:val="21"/>
                                <w:szCs w:val="21"/>
                              </w:rPr>
                              <w:t xml:space="preserve">Onderzoek of vraag na welke bevoegd- en bekwaamheidseisen worden gesteld door jouw werkgever. </w:t>
                            </w:r>
                          </w:p>
                          <w:p w:rsidR="00BA7AE5" w:rsidRDefault="00BA7A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6pt;margin-top:62pt;width:451.5pt;height:20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" strokecolor="#00b0f0" strokeweight="1.5pt">
                <v:textbox>
                  <w:txbxContent>
                    <w:p w:rsidR="00BA7AE5" w:rsidRPr="00BA7AE5" w:rsidRDefault="00BA7AE5" w:rsidP="00BA7AE5">
                      <w:pPr>
                        <w:spacing w:before="100" w:beforeAutospacing="1" w:after="100" w:afterAutospacing="1" w:line="312" w:lineRule="atLeast"/>
                        <w:rPr>
                          <w:rFonts w:ascii="Arial" w:hAnsi="Arial" w:cs="Arial"/>
                          <w:sz w:val="21"/>
                          <w:szCs w:val="21"/>
                        </w:rPr>
                      </w:pPr>
                      <w:r>
                        <w:rPr>
                          <w:rFonts w:ascii="Arial" w:hAnsi="Arial" w:cs="Arial"/>
                          <w:sz w:val="21"/>
                          <w:szCs w:val="21"/>
                        </w:rPr>
                        <w:t>Werk onderstaande vragen uit in een verslag:</w:t>
                      </w:r>
                    </w:p>
                    <w:p w:rsidR="00BA7AE5" w:rsidRDefault="00BA7AE5" w:rsidP="00BA7AE5">
                      <w:pPr>
                        <w:pStyle w:val="Lijstalinea"/>
                        <w:numPr>
                          <w:ilvl w:val="0"/>
                          <w:numId w:val="3"/>
                        </w:numPr>
                        <w:spacing w:before="100" w:beforeAutospacing="1" w:after="100" w:afterAutospacing="1" w:line="276" w:lineRule="auto"/>
                        <w:rPr>
                          <w:rFonts w:ascii="Arial" w:hAnsi="Arial" w:cs="Arial"/>
                          <w:sz w:val="21"/>
                          <w:szCs w:val="21"/>
                        </w:rPr>
                      </w:pPr>
                      <w:r w:rsidRPr="00BA7AE5">
                        <w:rPr>
                          <w:rFonts w:ascii="Arial" w:hAnsi="Arial" w:cs="Arial"/>
                          <w:sz w:val="21"/>
                          <w:szCs w:val="21"/>
                        </w:rPr>
                        <w:t>Wat betekent dit voor je?</w:t>
                      </w:r>
                    </w:p>
                    <w:p w:rsidR="003F2AF5" w:rsidRPr="00BA7AE5" w:rsidRDefault="003F2AF5" w:rsidP="003F2AF5">
                      <w:pPr>
                        <w:pStyle w:val="Lijstalinea"/>
                        <w:spacing w:before="100" w:beforeAutospacing="1" w:after="100" w:afterAutospacing="1" w:line="276" w:lineRule="auto"/>
                        <w:rPr>
                          <w:rFonts w:ascii="Arial" w:hAnsi="Arial" w:cs="Arial"/>
                          <w:sz w:val="21"/>
                          <w:szCs w:val="21"/>
                        </w:rPr>
                      </w:pPr>
                    </w:p>
                    <w:p w:rsidR="00BA7AE5" w:rsidRDefault="00BA7AE5" w:rsidP="00BA7AE5">
                      <w:pPr>
                        <w:pStyle w:val="Lijstalinea"/>
                        <w:numPr>
                          <w:ilvl w:val="0"/>
                          <w:numId w:val="3"/>
                        </w:numPr>
                        <w:spacing w:before="100" w:beforeAutospacing="1" w:after="100" w:afterAutospacing="1" w:line="276" w:lineRule="auto"/>
                        <w:rPr>
                          <w:rFonts w:ascii="Arial" w:hAnsi="Arial" w:cs="Arial"/>
                          <w:sz w:val="21"/>
                          <w:szCs w:val="21"/>
                        </w:rPr>
                      </w:pPr>
                      <w:r w:rsidRPr="00BA7AE5">
                        <w:rPr>
                          <w:rFonts w:ascii="Arial" w:hAnsi="Arial" w:cs="Arial"/>
                          <w:sz w:val="21"/>
                          <w:szCs w:val="21"/>
                        </w:rPr>
                        <w:t xml:space="preserve">Wat staat er voor de verzorgende-IG beschreven in artikel 34 van de Wet BIG? </w:t>
                      </w:r>
                    </w:p>
                    <w:p w:rsidR="003F2AF5" w:rsidRPr="00BA7AE5" w:rsidRDefault="003F2AF5" w:rsidP="003F2AF5">
                      <w:pPr>
                        <w:pStyle w:val="Lijstalinea"/>
                        <w:spacing w:before="100" w:beforeAutospacing="1" w:after="100" w:afterAutospacing="1" w:line="276" w:lineRule="auto"/>
                        <w:rPr>
                          <w:rFonts w:ascii="Arial" w:hAnsi="Arial" w:cs="Arial"/>
                          <w:sz w:val="21"/>
                          <w:szCs w:val="21"/>
                        </w:rPr>
                      </w:pPr>
                    </w:p>
                    <w:p w:rsidR="007D78F2" w:rsidRPr="003F2AF5" w:rsidRDefault="007D78F2" w:rsidP="007D78F2">
                      <w:pPr>
                        <w:pStyle w:val="Lijstalinea"/>
                        <w:numPr>
                          <w:ilvl w:val="0"/>
                          <w:numId w:val="3"/>
                        </w:numPr>
                        <w:spacing w:before="100" w:beforeAutospacing="1" w:after="100" w:afterAutospacing="1" w:line="276" w:lineRule="auto"/>
                        <w:rPr>
                          <w:rFonts w:ascii="Arial" w:eastAsia="Times New Roman" w:hAnsi="Arial" w:cs="Arial"/>
                          <w:sz w:val="21"/>
                          <w:szCs w:val="21"/>
                          <w:lang w:eastAsia="nl-NL"/>
                        </w:rPr>
                      </w:pPr>
                      <w:r w:rsidRPr="00BA7AE5">
                        <w:rPr>
                          <w:rFonts w:ascii="Arial" w:hAnsi="Arial" w:cs="Arial"/>
                          <w:sz w:val="21"/>
                          <w:szCs w:val="21"/>
                        </w:rPr>
                        <w:t>Wat zijn voorbehouden en of risicovolle handelingen?</w:t>
                      </w:r>
                    </w:p>
                    <w:p w:rsidR="003F2AF5" w:rsidRPr="00BA7AE5" w:rsidRDefault="003F2AF5" w:rsidP="003F2AF5">
                      <w:pPr>
                        <w:pStyle w:val="Lijstalinea"/>
                        <w:spacing w:before="100" w:beforeAutospacing="1" w:after="100" w:afterAutospacing="1" w:line="276" w:lineRule="auto"/>
                        <w:rPr>
                          <w:rFonts w:ascii="Arial" w:hAnsi="Arial" w:cs="Arial"/>
                          <w:sz w:val="21"/>
                          <w:szCs w:val="21"/>
                        </w:rPr>
                      </w:pPr>
                    </w:p>
                    <w:p w:rsidR="00BA7AE5" w:rsidRDefault="00BA7AE5" w:rsidP="00BA7AE5">
                      <w:pPr>
                        <w:pStyle w:val="Lijstalinea"/>
                        <w:numPr>
                          <w:ilvl w:val="0"/>
                          <w:numId w:val="3"/>
                        </w:numPr>
                        <w:spacing w:before="100" w:beforeAutospacing="1" w:after="100" w:afterAutospacing="1" w:line="276" w:lineRule="auto"/>
                        <w:rPr>
                          <w:rFonts w:ascii="Arial" w:hAnsi="Arial" w:cs="Arial"/>
                          <w:sz w:val="21"/>
                          <w:szCs w:val="21"/>
                        </w:rPr>
                      </w:pPr>
                      <w:r w:rsidRPr="00BA7AE5">
                        <w:rPr>
                          <w:rFonts w:ascii="Arial" w:hAnsi="Arial" w:cs="Arial"/>
                          <w:sz w:val="21"/>
                          <w:szCs w:val="21"/>
                        </w:rPr>
                        <w:t xml:space="preserve">Wat betekent bevoegd en bekwaam? </w:t>
                      </w:r>
                    </w:p>
                    <w:p w:rsidR="003F2AF5" w:rsidRPr="00BA7AE5" w:rsidRDefault="003F2AF5" w:rsidP="003F2AF5">
                      <w:pPr>
                        <w:pStyle w:val="Lijstalinea"/>
                        <w:spacing w:before="100" w:beforeAutospacing="1" w:after="100" w:afterAutospacing="1" w:line="276" w:lineRule="auto"/>
                        <w:rPr>
                          <w:rFonts w:ascii="Arial" w:eastAsia="Times New Roman" w:hAnsi="Arial" w:cs="Arial"/>
                          <w:sz w:val="21"/>
                          <w:szCs w:val="21"/>
                          <w:lang w:eastAsia="nl-NL"/>
                        </w:rPr>
                      </w:pPr>
                    </w:p>
                    <w:p w:rsidR="00BA7AE5" w:rsidRPr="00BA7AE5" w:rsidRDefault="00BA7AE5" w:rsidP="00BA7AE5">
                      <w:pPr>
                        <w:pStyle w:val="Lijstalinea"/>
                        <w:numPr>
                          <w:ilvl w:val="0"/>
                          <w:numId w:val="3"/>
                        </w:numPr>
                        <w:spacing w:before="100" w:beforeAutospacing="1" w:after="100" w:afterAutospacing="1" w:line="276" w:lineRule="auto"/>
                        <w:rPr>
                          <w:rFonts w:ascii="Arial" w:eastAsia="Times New Roman" w:hAnsi="Arial" w:cs="Arial"/>
                          <w:sz w:val="21"/>
                          <w:szCs w:val="21"/>
                          <w:lang w:eastAsia="nl-NL"/>
                        </w:rPr>
                      </w:pPr>
                      <w:r w:rsidRPr="00BA7AE5">
                        <w:rPr>
                          <w:rFonts w:ascii="Arial" w:hAnsi="Arial" w:cs="Arial"/>
                          <w:sz w:val="21"/>
                          <w:szCs w:val="21"/>
                        </w:rPr>
                        <w:t xml:space="preserve">Onderzoek of vraag na welke bevoegd- en bekwaamheidseisen worden gesteld door jouw werkgever. </w:t>
                      </w:r>
                    </w:p>
                    <w:p w:rsidR="00BA7AE5" w:rsidRDefault="00BA7AE5"/>
                  </w:txbxContent>
                </v:textbox>
                <w10:wrap type="square" anchorx="margin"/>
              </v:shape>
            </w:pict>
          </mc:Fallback>
        </mc:AlternateContent>
      </w:r>
      <w:r w:rsidR="00C4346C" w:rsidRPr="00BA7AE5">
        <w:rPr>
          <w:rFonts w:ascii="Arial" w:hAnsi="Arial" w:cs="Arial"/>
          <w:sz w:val="21"/>
          <w:szCs w:val="21"/>
        </w:rPr>
        <w:t xml:space="preserve">Bezoek via de volgende </w:t>
      </w:r>
      <w:hyperlink r:id="rId7" w:history="1">
        <w:r w:rsidR="00C4346C" w:rsidRPr="00BA7AE5">
          <w:rPr>
            <w:rStyle w:val="Hyperlink"/>
            <w:rFonts w:ascii="Arial" w:hAnsi="Arial" w:cs="Arial"/>
            <w:sz w:val="21"/>
            <w:szCs w:val="21"/>
          </w:rPr>
          <w:t>link</w:t>
        </w:r>
      </w:hyperlink>
      <w:r w:rsidR="00C4346C" w:rsidRPr="00BA7AE5">
        <w:rPr>
          <w:rFonts w:ascii="Arial" w:hAnsi="Arial" w:cs="Arial"/>
          <w:sz w:val="21"/>
          <w:szCs w:val="21"/>
        </w:rPr>
        <w:t xml:space="preserve"> de website van het ministerie van Volksgezondheid en bekijk de wet BIG: de wet BIG Ministerie van Volksgezondheid.. Als verzorgende val je onder artikel 34-beroepen. </w:t>
      </w:r>
    </w:p>
    <w:p w:rsidR="007473F7" w:rsidRDefault="007473F7" w:rsidP="00C4346C">
      <w:pPr>
        <w:spacing w:before="100" w:beforeAutospacing="1" w:after="100" w:afterAutospacing="1" w:line="276" w:lineRule="auto"/>
        <w:rPr>
          <w:rFonts w:ascii="Arial" w:hAnsi="Arial" w:cs="Arial"/>
          <w:sz w:val="21"/>
          <w:szCs w:val="21"/>
        </w:rPr>
      </w:pPr>
      <w:bookmarkStart w:id="0" w:name="_GoBack"/>
      <w:bookmarkEnd w:id="0"/>
    </w:p>
    <w:p w:rsidR="00C4346C" w:rsidRPr="00BA7AE5" w:rsidRDefault="00C4346C" w:rsidP="00C4346C">
      <w:pPr>
        <w:spacing w:before="100" w:beforeAutospacing="1" w:after="100" w:afterAutospacing="1" w:line="276" w:lineRule="auto"/>
        <w:rPr>
          <w:rFonts w:ascii="Arial" w:hAnsi="Arial" w:cs="Arial"/>
          <w:sz w:val="21"/>
          <w:szCs w:val="21"/>
        </w:rPr>
      </w:pPr>
      <w:r w:rsidRPr="00BA7AE5">
        <w:rPr>
          <w:rFonts w:ascii="Arial" w:hAnsi="Arial" w:cs="Arial"/>
          <w:sz w:val="21"/>
          <w:szCs w:val="21"/>
        </w:rPr>
        <w:lastRenderedPageBreak/>
        <w:t>Als verzorgende val je niet onder het BIG-register maar onder artikel 34. De verzorgende-IG is niet geregistreerd en kent geen tuchtrecht. Dit heeft te maken met het feit dat een verzorgende geen functionele zelfstandigheid heeft. De verpleegkundige mag een handeling in opdracht van een bevoegd zelfstandige uitvoeren zonder dat er sprake is van tussenkomst, bij de verzorgende-IG moet het altijd zo zijn dat er tussenkomst mogelijk is.</w:t>
      </w:r>
    </w:p>
    <w:p w:rsidR="00C4346C" w:rsidRDefault="00BA7AE5" w:rsidP="00BC4087">
      <w:pPr>
        <w:spacing w:before="100" w:beforeAutospacing="1" w:after="100" w:afterAutospacing="1" w:line="276" w:lineRule="auto"/>
        <w:rPr>
          <w:rFonts w:ascii="Arial" w:hAnsi="Arial" w:cs="Arial"/>
          <w:sz w:val="21"/>
          <w:szCs w:val="21"/>
        </w:rPr>
      </w:pPr>
      <w:r w:rsidRPr="00BA7AE5">
        <w:rPr>
          <w:rFonts w:ascii="Arial" w:hAnsi="Arial" w:cs="Arial"/>
          <w:noProof/>
          <w:sz w:val="21"/>
          <w:szCs w:val="21"/>
          <w:lang w:eastAsia="nl-NL"/>
        </w:rPr>
        <mc:AlternateContent>
          <mc:Choice Requires="wps">
            <w:drawing>
              <wp:anchor distT="45720" distB="45720" distL="114300" distR="114300" simplePos="0" relativeHeight="251663360" behindDoc="0" locked="0" layoutInCell="1" allowOverlap="1" wp14:anchorId="5951BDEA" wp14:editId="2FEFB052">
                <wp:simplePos x="0" y="0"/>
                <wp:positionH relativeFrom="margin">
                  <wp:align>right</wp:align>
                </wp:positionH>
                <wp:positionV relativeFrom="paragraph">
                  <wp:posOffset>1021715</wp:posOffset>
                </wp:positionV>
                <wp:extent cx="5734050" cy="2686050"/>
                <wp:effectExtent l="0" t="0" r="19050"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686050"/>
                        </a:xfrm>
                        <a:prstGeom prst="rect">
                          <a:avLst/>
                        </a:prstGeom>
                        <a:solidFill>
                          <a:srgbClr val="FFFFFF"/>
                        </a:solidFill>
                        <a:ln w="19050">
                          <a:solidFill>
                            <a:srgbClr val="00B0F0"/>
                          </a:solidFill>
                          <a:miter lim="800000"/>
                          <a:headEnd/>
                          <a:tailEnd/>
                        </a:ln>
                      </wps:spPr>
                      <wps:txbx>
                        <w:txbxContent>
                          <w:p w:rsidR="00BA7AE5" w:rsidRPr="00BA7AE5" w:rsidRDefault="00BA7AE5" w:rsidP="00BA7AE5">
                            <w:pPr>
                              <w:spacing w:before="100" w:beforeAutospacing="1" w:after="100" w:afterAutospacing="1" w:line="312" w:lineRule="atLeast"/>
                              <w:rPr>
                                <w:rFonts w:ascii="Arial" w:hAnsi="Arial" w:cs="Arial"/>
                                <w:sz w:val="21"/>
                                <w:szCs w:val="21"/>
                              </w:rPr>
                            </w:pPr>
                            <w:r>
                              <w:rPr>
                                <w:rFonts w:ascii="Arial" w:hAnsi="Arial" w:cs="Arial"/>
                                <w:sz w:val="21"/>
                                <w:szCs w:val="21"/>
                              </w:rPr>
                              <w:t>Werk onderstaande vragen uit in een verslag:</w:t>
                            </w:r>
                          </w:p>
                          <w:p w:rsidR="00BA7AE5" w:rsidRDefault="00BA7AE5" w:rsidP="00BA7AE5">
                            <w:pPr>
                              <w:pStyle w:val="Lijstalinea"/>
                              <w:numPr>
                                <w:ilvl w:val="0"/>
                                <w:numId w:val="4"/>
                              </w:numPr>
                              <w:spacing w:before="100" w:beforeAutospacing="1" w:after="100" w:afterAutospacing="1" w:line="312" w:lineRule="atLeast"/>
                              <w:rPr>
                                <w:rFonts w:ascii="Arial" w:hAnsi="Arial" w:cs="Arial"/>
                                <w:sz w:val="21"/>
                                <w:szCs w:val="21"/>
                              </w:rPr>
                            </w:pPr>
                            <w:r w:rsidRPr="00BA7AE5">
                              <w:rPr>
                                <w:rFonts w:ascii="Arial" w:hAnsi="Arial" w:cs="Arial"/>
                                <w:sz w:val="21"/>
                                <w:szCs w:val="21"/>
                              </w:rPr>
                              <w:t xml:space="preserve">Wanneer ben jij bevoegd en bekwaam als verzorgende-IG om een handeling uit te voeren? </w:t>
                            </w:r>
                          </w:p>
                          <w:p w:rsidR="003F2AF5" w:rsidRPr="00BA7AE5" w:rsidRDefault="003F2AF5" w:rsidP="003F2AF5">
                            <w:pPr>
                              <w:pStyle w:val="Lijstalinea"/>
                              <w:spacing w:before="100" w:beforeAutospacing="1" w:after="100" w:afterAutospacing="1" w:line="312" w:lineRule="atLeast"/>
                              <w:rPr>
                                <w:rFonts w:ascii="Arial" w:hAnsi="Arial" w:cs="Arial"/>
                                <w:sz w:val="21"/>
                                <w:szCs w:val="21"/>
                              </w:rPr>
                            </w:pPr>
                          </w:p>
                          <w:p w:rsidR="00BA7AE5" w:rsidRDefault="00BA7AE5" w:rsidP="00BA7AE5">
                            <w:pPr>
                              <w:pStyle w:val="Lijstalinea"/>
                              <w:numPr>
                                <w:ilvl w:val="0"/>
                                <w:numId w:val="4"/>
                              </w:numPr>
                              <w:spacing w:before="100" w:beforeAutospacing="1" w:after="100" w:afterAutospacing="1" w:line="312" w:lineRule="atLeast"/>
                              <w:rPr>
                                <w:rFonts w:ascii="Arial" w:hAnsi="Arial" w:cs="Arial"/>
                                <w:sz w:val="21"/>
                                <w:szCs w:val="21"/>
                              </w:rPr>
                            </w:pPr>
                            <w:r w:rsidRPr="00BA7AE5">
                              <w:rPr>
                                <w:rFonts w:ascii="Arial" w:hAnsi="Arial" w:cs="Arial"/>
                                <w:sz w:val="21"/>
                                <w:szCs w:val="21"/>
                              </w:rPr>
                              <w:t xml:space="preserve">Maak gebruik van de volgende </w:t>
                            </w:r>
                            <w:hyperlink r:id="rId8" w:history="1">
                              <w:r w:rsidRPr="00BA7AE5">
                                <w:rPr>
                                  <w:rStyle w:val="Hyperlink"/>
                                  <w:rFonts w:ascii="Arial" w:hAnsi="Arial" w:cs="Arial"/>
                                  <w:sz w:val="21"/>
                                  <w:szCs w:val="21"/>
                                </w:rPr>
                                <w:t>link</w:t>
                              </w:r>
                            </w:hyperlink>
                            <w:r w:rsidRPr="00BA7AE5">
                              <w:rPr>
                                <w:rFonts w:ascii="Arial" w:hAnsi="Arial" w:cs="Arial"/>
                                <w:sz w:val="21"/>
                                <w:szCs w:val="21"/>
                              </w:rPr>
                              <w:t xml:space="preserve"> het Bigregister. Wat zijn de rechten en plichten gezien vanuit de verzorgende-IG zoals wordt aangegeven binnen artikel 34? </w:t>
                            </w:r>
                          </w:p>
                          <w:p w:rsidR="003F2AF5" w:rsidRPr="003F2AF5" w:rsidRDefault="003F2AF5" w:rsidP="003F2AF5">
                            <w:pPr>
                              <w:pStyle w:val="Lijstalinea"/>
                              <w:rPr>
                                <w:rFonts w:ascii="Arial" w:hAnsi="Arial" w:cs="Arial"/>
                                <w:sz w:val="21"/>
                                <w:szCs w:val="21"/>
                              </w:rPr>
                            </w:pPr>
                          </w:p>
                          <w:p w:rsidR="00BA7AE5" w:rsidRDefault="00BA7AE5" w:rsidP="00BA7AE5">
                            <w:pPr>
                              <w:pStyle w:val="Lijstalinea"/>
                              <w:numPr>
                                <w:ilvl w:val="0"/>
                                <w:numId w:val="4"/>
                              </w:numPr>
                              <w:spacing w:before="100" w:beforeAutospacing="1" w:after="100" w:afterAutospacing="1" w:line="312" w:lineRule="atLeast"/>
                              <w:rPr>
                                <w:rFonts w:ascii="Arial" w:hAnsi="Arial" w:cs="Arial"/>
                                <w:sz w:val="21"/>
                                <w:szCs w:val="21"/>
                              </w:rPr>
                            </w:pPr>
                            <w:r w:rsidRPr="00BA7AE5">
                              <w:rPr>
                                <w:rFonts w:ascii="Arial" w:hAnsi="Arial" w:cs="Arial"/>
                                <w:sz w:val="21"/>
                                <w:szCs w:val="21"/>
                              </w:rPr>
                              <w:t xml:space="preserve">Met welke rechten en plichten van de cliënt krijg jij te maken bij het uitvoeren van de handeling? </w:t>
                            </w:r>
                          </w:p>
                          <w:p w:rsidR="003F2AF5" w:rsidRPr="003F2AF5" w:rsidRDefault="003F2AF5" w:rsidP="003F2AF5">
                            <w:pPr>
                              <w:pStyle w:val="Lijstalinea"/>
                              <w:rPr>
                                <w:rFonts w:ascii="Arial" w:hAnsi="Arial" w:cs="Arial"/>
                                <w:sz w:val="21"/>
                                <w:szCs w:val="21"/>
                              </w:rPr>
                            </w:pPr>
                          </w:p>
                          <w:p w:rsidR="00BA7AE5" w:rsidRPr="00BA7AE5" w:rsidRDefault="00BA7AE5" w:rsidP="00BA7AE5">
                            <w:pPr>
                              <w:pStyle w:val="Lijstalinea"/>
                              <w:numPr>
                                <w:ilvl w:val="0"/>
                                <w:numId w:val="4"/>
                              </w:numPr>
                              <w:spacing w:before="100" w:beforeAutospacing="1" w:after="100" w:afterAutospacing="1" w:line="312" w:lineRule="atLeast"/>
                              <w:rPr>
                                <w:rFonts w:ascii="Arial" w:hAnsi="Arial" w:cs="Arial"/>
                                <w:sz w:val="21"/>
                                <w:szCs w:val="21"/>
                              </w:rPr>
                            </w:pPr>
                            <w:r w:rsidRPr="00BA7AE5">
                              <w:rPr>
                                <w:rFonts w:ascii="Arial" w:hAnsi="Arial" w:cs="Arial"/>
                                <w:sz w:val="21"/>
                                <w:szCs w:val="21"/>
                              </w:rPr>
                              <w:t xml:space="preserve">Wat zegt de </w:t>
                            </w:r>
                            <w:hyperlink r:id="rId9" w:history="1">
                              <w:r w:rsidRPr="00BA7AE5">
                                <w:rPr>
                                  <w:rStyle w:val="Hyperlink"/>
                                  <w:rFonts w:ascii="Arial" w:hAnsi="Arial" w:cs="Arial"/>
                                  <w:sz w:val="21"/>
                                  <w:szCs w:val="21"/>
                                </w:rPr>
                                <w:t>Beroepscode</w:t>
                              </w:r>
                            </w:hyperlink>
                            <w:r w:rsidRPr="00BA7AE5">
                              <w:rPr>
                                <w:rFonts w:ascii="Arial" w:hAnsi="Arial" w:cs="Arial"/>
                                <w:sz w:val="21"/>
                                <w:szCs w:val="21"/>
                              </w:rPr>
                              <w:t xml:space="preserve"> over het uitvoeren van verpleegtechnische en/of voorbehouden handelingen door de verzorgende-IG?</w:t>
                            </w:r>
                          </w:p>
                          <w:p w:rsidR="00BA7AE5" w:rsidRDefault="00BA7AE5" w:rsidP="00BA7A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1BDEA" id="_x0000_s1027" type="#_x0000_t202" style="position:absolute;margin-left:400.3pt;margin-top:80.45pt;width:451.5pt;height:211.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" strokecolor="#00b0f0" strokeweight="1.5pt">
                <v:textbox>
                  <w:txbxContent>
                    <w:p w:rsidR="00BA7AE5" w:rsidRPr="00BA7AE5" w:rsidRDefault="00BA7AE5" w:rsidP="00BA7AE5">
                      <w:pPr>
                        <w:spacing w:before="100" w:beforeAutospacing="1" w:after="100" w:afterAutospacing="1" w:line="312" w:lineRule="atLeast"/>
                        <w:rPr>
                          <w:rFonts w:ascii="Arial" w:hAnsi="Arial" w:cs="Arial"/>
                          <w:sz w:val="21"/>
                          <w:szCs w:val="21"/>
                        </w:rPr>
                      </w:pPr>
                      <w:r>
                        <w:rPr>
                          <w:rFonts w:ascii="Arial" w:hAnsi="Arial" w:cs="Arial"/>
                          <w:sz w:val="21"/>
                          <w:szCs w:val="21"/>
                        </w:rPr>
                        <w:t>Werk onderstaande vragen uit in een verslag:</w:t>
                      </w:r>
                    </w:p>
                    <w:p w:rsidR="00BA7AE5" w:rsidRDefault="00BA7AE5" w:rsidP="00BA7AE5">
                      <w:pPr>
                        <w:pStyle w:val="Lijstalinea"/>
                        <w:numPr>
                          <w:ilvl w:val="0"/>
                          <w:numId w:val="4"/>
                        </w:numPr>
                        <w:spacing w:before="100" w:beforeAutospacing="1" w:after="100" w:afterAutospacing="1" w:line="312" w:lineRule="atLeast"/>
                        <w:rPr>
                          <w:rFonts w:ascii="Arial" w:hAnsi="Arial" w:cs="Arial"/>
                          <w:sz w:val="21"/>
                          <w:szCs w:val="21"/>
                        </w:rPr>
                      </w:pPr>
                      <w:r w:rsidRPr="00BA7AE5">
                        <w:rPr>
                          <w:rFonts w:ascii="Arial" w:hAnsi="Arial" w:cs="Arial"/>
                          <w:sz w:val="21"/>
                          <w:szCs w:val="21"/>
                        </w:rPr>
                        <w:t xml:space="preserve">Wanneer ben jij bevoegd en bekwaam als verzorgende-IG om een handeling uit te voeren? </w:t>
                      </w:r>
                    </w:p>
                    <w:p w:rsidR="003F2AF5" w:rsidRPr="00BA7AE5" w:rsidRDefault="003F2AF5" w:rsidP="003F2AF5">
                      <w:pPr>
                        <w:pStyle w:val="Lijstalinea"/>
                        <w:spacing w:before="100" w:beforeAutospacing="1" w:after="100" w:afterAutospacing="1" w:line="312" w:lineRule="atLeast"/>
                        <w:rPr>
                          <w:rFonts w:ascii="Arial" w:hAnsi="Arial" w:cs="Arial"/>
                          <w:sz w:val="21"/>
                          <w:szCs w:val="21"/>
                        </w:rPr>
                      </w:pPr>
                    </w:p>
                    <w:p w:rsidR="00BA7AE5" w:rsidRDefault="00BA7AE5" w:rsidP="00BA7AE5">
                      <w:pPr>
                        <w:pStyle w:val="Lijstalinea"/>
                        <w:numPr>
                          <w:ilvl w:val="0"/>
                          <w:numId w:val="4"/>
                        </w:numPr>
                        <w:spacing w:before="100" w:beforeAutospacing="1" w:after="100" w:afterAutospacing="1" w:line="312" w:lineRule="atLeast"/>
                        <w:rPr>
                          <w:rFonts w:ascii="Arial" w:hAnsi="Arial" w:cs="Arial"/>
                          <w:sz w:val="21"/>
                          <w:szCs w:val="21"/>
                        </w:rPr>
                      </w:pPr>
                      <w:r w:rsidRPr="00BA7AE5">
                        <w:rPr>
                          <w:rFonts w:ascii="Arial" w:hAnsi="Arial" w:cs="Arial"/>
                          <w:sz w:val="21"/>
                          <w:szCs w:val="21"/>
                        </w:rPr>
                        <w:t xml:space="preserve">Maak gebruik van de volgende </w:t>
                      </w:r>
                      <w:hyperlink r:id="rId10" w:history="1">
                        <w:r w:rsidRPr="00BA7AE5">
                          <w:rPr>
                            <w:rStyle w:val="Hyperlink"/>
                            <w:rFonts w:ascii="Arial" w:hAnsi="Arial" w:cs="Arial"/>
                            <w:sz w:val="21"/>
                            <w:szCs w:val="21"/>
                          </w:rPr>
                          <w:t>link</w:t>
                        </w:r>
                      </w:hyperlink>
                      <w:r w:rsidRPr="00BA7AE5">
                        <w:rPr>
                          <w:rFonts w:ascii="Arial" w:hAnsi="Arial" w:cs="Arial"/>
                          <w:sz w:val="21"/>
                          <w:szCs w:val="21"/>
                        </w:rPr>
                        <w:t xml:space="preserve"> het Bigregister. Wat zijn de rechten en plichten gezien vanuit de verzorgende-IG zoals wordt aangegeven binnen artikel 34? </w:t>
                      </w:r>
                    </w:p>
                    <w:p w:rsidR="003F2AF5" w:rsidRPr="003F2AF5" w:rsidRDefault="003F2AF5" w:rsidP="003F2AF5">
                      <w:pPr>
                        <w:pStyle w:val="Lijstalinea"/>
                        <w:rPr>
                          <w:rFonts w:ascii="Arial" w:hAnsi="Arial" w:cs="Arial"/>
                          <w:sz w:val="21"/>
                          <w:szCs w:val="21"/>
                        </w:rPr>
                      </w:pPr>
                    </w:p>
                    <w:p w:rsidR="00BA7AE5" w:rsidRDefault="00BA7AE5" w:rsidP="00BA7AE5">
                      <w:pPr>
                        <w:pStyle w:val="Lijstalinea"/>
                        <w:numPr>
                          <w:ilvl w:val="0"/>
                          <w:numId w:val="4"/>
                        </w:numPr>
                        <w:spacing w:before="100" w:beforeAutospacing="1" w:after="100" w:afterAutospacing="1" w:line="312" w:lineRule="atLeast"/>
                        <w:rPr>
                          <w:rFonts w:ascii="Arial" w:hAnsi="Arial" w:cs="Arial"/>
                          <w:sz w:val="21"/>
                          <w:szCs w:val="21"/>
                        </w:rPr>
                      </w:pPr>
                      <w:r w:rsidRPr="00BA7AE5">
                        <w:rPr>
                          <w:rFonts w:ascii="Arial" w:hAnsi="Arial" w:cs="Arial"/>
                          <w:sz w:val="21"/>
                          <w:szCs w:val="21"/>
                        </w:rPr>
                        <w:t xml:space="preserve">Met welke rechten en plichten van de cliënt krijg jij te maken bij het uitvoeren van de handeling? </w:t>
                      </w:r>
                    </w:p>
                    <w:p w:rsidR="003F2AF5" w:rsidRPr="003F2AF5" w:rsidRDefault="003F2AF5" w:rsidP="003F2AF5">
                      <w:pPr>
                        <w:pStyle w:val="Lijstalinea"/>
                        <w:rPr>
                          <w:rFonts w:ascii="Arial" w:hAnsi="Arial" w:cs="Arial"/>
                          <w:sz w:val="21"/>
                          <w:szCs w:val="21"/>
                        </w:rPr>
                      </w:pPr>
                    </w:p>
                    <w:p w:rsidR="00BA7AE5" w:rsidRPr="00BA7AE5" w:rsidRDefault="00BA7AE5" w:rsidP="00BA7AE5">
                      <w:pPr>
                        <w:pStyle w:val="Lijstalinea"/>
                        <w:numPr>
                          <w:ilvl w:val="0"/>
                          <w:numId w:val="4"/>
                        </w:numPr>
                        <w:spacing w:before="100" w:beforeAutospacing="1" w:after="100" w:afterAutospacing="1" w:line="312" w:lineRule="atLeast"/>
                        <w:rPr>
                          <w:rFonts w:ascii="Arial" w:hAnsi="Arial" w:cs="Arial"/>
                          <w:sz w:val="21"/>
                          <w:szCs w:val="21"/>
                        </w:rPr>
                      </w:pPr>
                      <w:r w:rsidRPr="00BA7AE5">
                        <w:rPr>
                          <w:rFonts w:ascii="Arial" w:hAnsi="Arial" w:cs="Arial"/>
                          <w:sz w:val="21"/>
                          <w:szCs w:val="21"/>
                        </w:rPr>
                        <w:t xml:space="preserve">Wat zegt de </w:t>
                      </w:r>
                      <w:hyperlink r:id="rId11" w:history="1">
                        <w:r w:rsidRPr="00BA7AE5">
                          <w:rPr>
                            <w:rStyle w:val="Hyperlink"/>
                            <w:rFonts w:ascii="Arial" w:hAnsi="Arial" w:cs="Arial"/>
                            <w:sz w:val="21"/>
                            <w:szCs w:val="21"/>
                          </w:rPr>
                          <w:t>Beroepscode</w:t>
                        </w:r>
                      </w:hyperlink>
                      <w:r w:rsidRPr="00BA7AE5">
                        <w:rPr>
                          <w:rFonts w:ascii="Arial" w:hAnsi="Arial" w:cs="Arial"/>
                          <w:sz w:val="21"/>
                          <w:szCs w:val="21"/>
                        </w:rPr>
                        <w:t xml:space="preserve"> over het uitvoeren van verpleegtechnische en/of voorbehouden handelingen door de verzorgende-IG?</w:t>
                      </w:r>
                    </w:p>
                    <w:p w:rsidR="00BA7AE5" w:rsidRDefault="00BA7AE5" w:rsidP="00BA7AE5"/>
                  </w:txbxContent>
                </v:textbox>
                <w10:wrap type="square" anchorx="margin"/>
              </v:shape>
            </w:pict>
          </mc:Fallback>
        </mc:AlternateContent>
      </w:r>
      <w:r w:rsidR="00BC4087" w:rsidRPr="00BA7AE5">
        <w:rPr>
          <w:rFonts w:ascii="Arial" w:hAnsi="Arial" w:cs="Arial"/>
          <w:sz w:val="21"/>
          <w:szCs w:val="21"/>
        </w:rPr>
        <w:t>Wel is het zo dat iedereen die werkzaam is in de individuele gezondheidszorg (dus ook de verzorgende-IG) zichzelf altijd moet afvragen of zij/hij wel bekwaam is om een handeling uit te voeren. Zo niet, dan moet je de opdracht weigeren. Hoewel het tuchtrecht niet op de verzorgende-IG van toepassing is, kun je natuurlijk wel vervolgd worden als je schade toebrengt aan de cliënt. Dit zal dan via het gewone strafrecht gaan.</w:t>
      </w:r>
    </w:p>
    <w:p w:rsidR="007473F7" w:rsidRDefault="007473F7" w:rsidP="00BC4087">
      <w:pPr>
        <w:spacing w:before="100" w:beforeAutospacing="1" w:after="100" w:afterAutospacing="1" w:line="276" w:lineRule="auto"/>
        <w:rPr>
          <w:rFonts w:ascii="Arial" w:hAnsi="Arial" w:cs="Arial"/>
          <w:b/>
          <w:sz w:val="21"/>
          <w:szCs w:val="21"/>
          <w:u w:val="single"/>
        </w:rPr>
      </w:pPr>
    </w:p>
    <w:p w:rsidR="00BA7AE5" w:rsidRPr="003F2AF5" w:rsidRDefault="00BA7AE5" w:rsidP="00BC4087">
      <w:pPr>
        <w:spacing w:before="100" w:beforeAutospacing="1" w:after="100" w:afterAutospacing="1" w:line="276" w:lineRule="auto"/>
        <w:rPr>
          <w:rFonts w:ascii="Arial" w:hAnsi="Arial" w:cs="Arial"/>
          <w:b/>
          <w:sz w:val="21"/>
          <w:szCs w:val="21"/>
          <w:u w:val="single"/>
        </w:rPr>
      </w:pPr>
      <w:r w:rsidRPr="003F2AF5">
        <w:rPr>
          <w:rFonts w:ascii="Arial" w:hAnsi="Arial" w:cs="Arial"/>
          <w:b/>
          <w:sz w:val="21"/>
          <w:szCs w:val="21"/>
          <w:u w:val="single"/>
        </w:rPr>
        <w:t>Opdracht 2:</w:t>
      </w:r>
    </w:p>
    <w:p w:rsidR="00BA7AE5" w:rsidRDefault="003F2AF5" w:rsidP="00BC4087">
      <w:pPr>
        <w:spacing w:before="100" w:beforeAutospacing="1" w:after="100" w:afterAutospacing="1" w:line="276" w:lineRule="auto"/>
        <w:rPr>
          <w:rFonts w:ascii="Arial" w:hAnsi="Arial" w:cs="Arial"/>
          <w:sz w:val="21"/>
          <w:szCs w:val="21"/>
        </w:rPr>
      </w:pPr>
      <w:r w:rsidRPr="00BA7AE5">
        <w:rPr>
          <w:rFonts w:ascii="Arial" w:hAnsi="Arial" w:cs="Arial"/>
          <w:noProof/>
          <w:sz w:val="21"/>
          <w:szCs w:val="21"/>
          <w:lang w:eastAsia="nl-NL"/>
        </w:rPr>
        <mc:AlternateContent>
          <mc:Choice Requires="wps">
            <w:drawing>
              <wp:anchor distT="45720" distB="45720" distL="114300" distR="114300" simplePos="0" relativeHeight="251665408" behindDoc="0" locked="0" layoutInCell="1" allowOverlap="1" wp14:anchorId="02438D85" wp14:editId="7498D9D1">
                <wp:simplePos x="0" y="0"/>
                <wp:positionH relativeFrom="margin">
                  <wp:posOffset>62230</wp:posOffset>
                </wp:positionH>
                <wp:positionV relativeFrom="paragraph">
                  <wp:posOffset>1046480</wp:posOffset>
                </wp:positionV>
                <wp:extent cx="5734050" cy="1743075"/>
                <wp:effectExtent l="0" t="0" r="19050" b="28575"/>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743075"/>
                        </a:xfrm>
                        <a:prstGeom prst="rect">
                          <a:avLst/>
                        </a:prstGeom>
                        <a:solidFill>
                          <a:srgbClr val="FFFFFF"/>
                        </a:solidFill>
                        <a:ln w="19050">
                          <a:solidFill>
                            <a:srgbClr val="00B0F0"/>
                          </a:solidFill>
                          <a:miter lim="800000"/>
                          <a:headEnd/>
                          <a:tailEnd/>
                        </a:ln>
                      </wps:spPr>
                      <wps:txbx>
                        <w:txbxContent>
                          <w:p w:rsidR="003F2AF5" w:rsidRPr="00BA7AE5" w:rsidRDefault="003F2AF5" w:rsidP="003F2AF5">
                            <w:pPr>
                              <w:spacing w:before="100" w:beforeAutospacing="1" w:after="100" w:afterAutospacing="1" w:line="312" w:lineRule="atLeast"/>
                              <w:rPr>
                                <w:rFonts w:ascii="Arial" w:hAnsi="Arial" w:cs="Arial"/>
                                <w:sz w:val="21"/>
                                <w:szCs w:val="21"/>
                              </w:rPr>
                            </w:pPr>
                            <w:r>
                              <w:rPr>
                                <w:rFonts w:ascii="Arial" w:hAnsi="Arial" w:cs="Arial"/>
                                <w:sz w:val="21"/>
                                <w:szCs w:val="21"/>
                              </w:rPr>
                              <w:t>Werk onderstaande vragen uit in een verslag:</w:t>
                            </w:r>
                          </w:p>
                          <w:p w:rsidR="003F2AF5" w:rsidRDefault="003F2AF5" w:rsidP="003F2AF5">
                            <w:pPr>
                              <w:pStyle w:val="Lijstalinea"/>
                              <w:numPr>
                                <w:ilvl w:val="0"/>
                                <w:numId w:val="5"/>
                              </w:numPr>
                              <w:spacing w:before="100" w:beforeAutospacing="1" w:after="100" w:afterAutospacing="1" w:line="276" w:lineRule="auto"/>
                              <w:rPr>
                                <w:rFonts w:ascii="Arial" w:hAnsi="Arial" w:cs="Arial"/>
                                <w:sz w:val="21"/>
                                <w:szCs w:val="21"/>
                              </w:rPr>
                            </w:pPr>
                            <w:r w:rsidRPr="003F2AF5">
                              <w:rPr>
                                <w:rFonts w:ascii="Arial" w:hAnsi="Arial" w:cs="Arial"/>
                                <w:sz w:val="21"/>
                                <w:szCs w:val="21"/>
                              </w:rPr>
                              <w:t>Onderzoek welke verschillende controlesystemen binnen jouw BPV-organisatie gebruikt worden voor het veilig verstrekken van medicatie of het uitvoeren van een verpleegtechnische handeling.</w:t>
                            </w:r>
                          </w:p>
                          <w:p w:rsidR="003F2AF5" w:rsidRPr="003F2AF5" w:rsidRDefault="003F2AF5" w:rsidP="003F2AF5">
                            <w:pPr>
                              <w:pStyle w:val="Lijstalinea"/>
                              <w:spacing w:before="100" w:beforeAutospacing="1" w:after="100" w:afterAutospacing="1" w:line="276" w:lineRule="auto"/>
                              <w:rPr>
                                <w:rFonts w:ascii="Arial" w:hAnsi="Arial" w:cs="Arial"/>
                                <w:sz w:val="21"/>
                                <w:szCs w:val="21"/>
                              </w:rPr>
                            </w:pPr>
                          </w:p>
                          <w:p w:rsidR="003F2AF5" w:rsidRPr="003F2AF5" w:rsidRDefault="003F2AF5" w:rsidP="003F2AF5">
                            <w:pPr>
                              <w:pStyle w:val="Lijstalinea"/>
                              <w:numPr>
                                <w:ilvl w:val="0"/>
                                <w:numId w:val="5"/>
                              </w:numPr>
                              <w:spacing w:before="100" w:beforeAutospacing="1" w:after="100" w:afterAutospacing="1" w:line="276" w:lineRule="auto"/>
                              <w:rPr>
                                <w:rFonts w:ascii="Arial" w:eastAsia="Times New Roman" w:hAnsi="Arial" w:cs="Arial"/>
                                <w:sz w:val="21"/>
                                <w:szCs w:val="21"/>
                                <w:lang w:eastAsia="nl-NL"/>
                              </w:rPr>
                            </w:pPr>
                            <w:r w:rsidRPr="003F2AF5">
                              <w:rPr>
                                <w:rFonts w:ascii="Arial" w:hAnsi="Arial" w:cs="Arial"/>
                                <w:sz w:val="21"/>
                                <w:szCs w:val="21"/>
                              </w:rPr>
                              <w:t>Onderzoek en verzamel informatie op jouw BPV hoe de procedures rondom het melden van een fout of bijna-fout bij de uitvoering van een handeling is geregeld. Bespreek dit met jouw begeleider.</w:t>
                            </w:r>
                          </w:p>
                          <w:p w:rsidR="003F2AF5" w:rsidRDefault="003F2AF5" w:rsidP="003F2A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38D85" id="_x0000_s1028" type="#_x0000_t202" style="position:absolute;margin-left:4.9pt;margin-top:82.4pt;width:451.5pt;height:137.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" strokecolor="#00b0f0" strokeweight="1.5pt">
                <v:textbox>
                  <w:txbxContent>
                    <w:p w:rsidR="003F2AF5" w:rsidRPr="00BA7AE5" w:rsidRDefault="003F2AF5" w:rsidP="003F2AF5">
                      <w:pPr>
                        <w:spacing w:before="100" w:beforeAutospacing="1" w:after="100" w:afterAutospacing="1" w:line="312" w:lineRule="atLeast"/>
                        <w:rPr>
                          <w:rFonts w:ascii="Arial" w:hAnsi="Arial" w:cs="Arial"/>
                          <w:sz w:val="21"/>
                          <w:szCs w:val="21"/>
                        </w:rPr>
                      </w:pPr>
                      <w:r>
                        <w:rPr>
                          <w:rFonts w:ascii="Arial" w:hAnsi="Arial" w:cs="Arial"/>
                          <w:sz w:val="21"/>
                          <w:szCs w:val="21"/>
                        </w:rPr>
                        <w:t>Werk onderstaande vragen uit in een verslag:</w:t>
                      </w:r>
                    </w:p>
                    <w:p w:rsidR="003F2AF5" w:rsidRDefault="003F2AF5" w:rsidP="003F2AF5">
                      <w:pPr>
                        <w:pStyle w:val="Lijstalinea"/>
                        <w:numPr>
                          <w:ilvl w:val="0"/>
                          <w:numId w:val="5"/>
                        </w:numPr>
                        <w:spacing w:before="100" w:beforeAutospacing="1" w:after="100" w:afterAutospacing="1" w:line="276" w:lineRule="auto"/>
                        <w:rPr>
                          <w:rFonts w:ascii="Arial" w:hAnsi="Arial" w:cs="Arial"/>
                          <w:sz w:val="21"/>
                          <w:szCs w:val="21"/>
                        </w:rPr>
                      </w:pPr>
                      <w:r w:rsidRPr="003F2AF5">
                        <w:rPr>
                          <w:rFonts w:ascii="Arial" w:hAnsi="Arial" w:cs="Arial"/>
                          <w:sz w:val="21"/>
                          <w:szCs w:val="21"/>
                        </w:rPr>
                        <w:t>Onderzoek welke verschillende controlesystemen binnen jouw BPV-organisatie gebruikt worden voor het veilig verstrekken van medicatie of het uitvoeren van een verpleegtechnische handeling.</w:t>
                      </w:r>
                    </w:p>
                    <w:p w:rsidR="003F2AF5" w:rsidRPr="003F2AF5" w:rsidRDefault="003F2AF5" w:rsidP="003F2AF5">
                      <w:pPr>
                        <w:pStyle w:val="Lijstalinea"/>
                        <w:spacing w:before="100" w:beforeAutospacing="1" w:after="100" w:afterAutospacing="1" w:line="276" w:lineRule="auto"/>
                        <w:rPr>
                          <w:rFonts w:ascii="Arial" w:hAnsi="Arial" w:cs="Arial"/>
                          <w:sz w:val="21"/>
                          <w:szCs w:val="21"/>
                        </w:rPr>
                      </w:pPr>
                    </w:p>
                    <w:p w:rsidR="003F2AF5" w:rsidRPr="003F2AF5" w:rsidRDefault="003F2AF5" w:rsidP="003F2AF5">
                      <w:pPr>
                        <w:pStyle w:val="Lijstalinea"/>
                        <w:numPr>
                          <w:ilvl w:val="0"/>
                          <w:numId w:val="5"/>
                        </w:numPr>
                        <w:spacing w:before="100" w:beforeAutospacing="1" w:after="100" w:afterAutospacing="1" w:line="276" w:lineRule="auto"/>
                        <w:rPr>
                          <w:rFonts w:ascii="Arial" w:eastAsia="Times New Roman" w:hAnsi="Arial" w:cs="Arial"/>
                          <w:sz w:val="21"/>
                          <w:szCs w:val="21"/>
                          <w:lang w:eastAsia="nl-NL"/>
                        </w:rPr>
                      </w:pPr>
                      <w:r w:rsidRPr="003F2AF5">
                        <w:rPr>
                          <w:rFonts w:ascii="Arial" w:hAnsi="Arial" w:cs="Arial"/>
                          <w:sz w:val="21"/>
                          <w:szCs w:val="21"/>
                        </w:rPr>
                        <w:t>Onderzoek en verzamel informatie op jouw BPV hoe de procedures rondom het melden van een fout of bijna-fout bij de uitvoering van een handeling is geregeld. Bespreek dit met jouw begeleider.</w:t>
                      </w:r>
                    </w:p>
                    <w:p w:rsidR="003F2AF5" w:rsidRDefault="003F2AF5" w:rsidP="003F2AF5"/>
                  </w:txbxContent>
                </v:textbox>
                <w10:wrap type="square" anchorx="margin"/>
              </v:shape>
            </w:pict>
          </mc:Fallback>
        </mc:AlternateContent>
      </w:r>
      <w:r w:rsidR="00BA7AE5" w:rsidRPr="003F2AF5">
        <w:rPr>
          <w:rFonts w:ascii="Arial" w:hAnsi="Arial" w:cs="Arial"/>
          <w:sz w:val="21"/>
          <w:szCs w:val="21"/>
        </w:rPr>
        <w:t>Ondanks dat je alles goed voorbereid, volgens de geldende protocollen en richtlijnen van de organisatie, kan er toch nog iets misgaan. In iedere organisatie is een controlesysteem aanwezig om de veiligheid van een handeling te waarborgen. Bij fouten en/of bijna-fouten is het belangrijk dat deze gemeld worden. Dit om te leren van de fouten en te voorkomen dat ze nogmaals voorkomen, zodat de cliënt geen onnodige risico’s loopt.</w:t>
      </w:r>
    </w:p>
    <w:p w:rsidR="007473F7" w:rsidRDefault="007473F7" w:rsidP="00BC4087">
      <w:pPr>
        <w:spacing w:before="100" w:beforeAutospacing="1" w:after="100" w:afterAutospacing="1" w:line="276" w:lineRule="auto"/>
        <w:rPr>
          <w:rFonts w:ascii="Arial" w:hAnsi="Arial" w:cs="Arial"/>
          <w:sz w:val="21"/>
          <w:szCs w:val="21"/>
        </w:rPr>
      </w:pPr>
    </w:p>
    <w:p w:rsidR="007473F7" w:rsidRDefault="007473F7" w:rsidP="00D64E29">
      <w:pPr>
        <w:spacing w:before="100" w:beforeAutospacing="1" w:after="100" w:afterAutospacing="1" w:line="312" w:lineRule="atLeast"/>
        <w:rPr>
          <w:rFonts w:ascii="Arial" w:eastAsia="Times New Roman" w:hAnsi="Arial" w:cs="Arial"/>
          <w:b/>
          <w:bCs/>
          <w:sz w:val="21"/>
          <w:szCs w:val="21"/>
          <w:lang w:eastAsia="nl-NL"/>
        </w:rPr>
      </w:pPr>
    </w:p>
    <w:p w:rsidR="00D64E29" w:rsidRPr="00D64E29" w:rsidRDefault="00D64E29" w:rsidP="00D64E29">
      <w:pPr>
        <w:spacing w:before="100" w:beforeAutospacing="1" w:after="100" w:afterAutospacing="1" w:line="312" w:lineRule="atLeast"/>
        <w:rPr>
          <w:rFonts w:ascii="Arial" w:eastAsia="Times New Roman" w:hAnsi="Arial" w:cs="Arial"/>
          <w:sz w:val="21"/>
          <w:szCs w:val="21"/>
          <w:lang w:eastAsia="nl-NL"/>
        </w:rPr>
      </w:pPr>
      <w:r w:rsidRPr="00D64E29">
        <w:rPr>
          <w:rFonts w:ascii="Arial" w:eastAsia="Times New Roman" w:hAnsi="Arial" w:cs="Arial"/>
          <w:b/>
          <w:bCs/>
          <w:sz w:val="21"/>
          <w:szCs w:val="21"/>
          <w:lang w:eastAsia="nl-NL"/>
        </w:rPr>
        <w:t>Resultaat                                      </w:t>
      </w:r>
    </w:p>
    <w:p w:rsidR="00D64E29" w:rsidRPr="00D64E29" w:rsidRDefault="00D64E29" w:rsidP="00D64E29">
      <w:pPr>
        <w:spacing w:before="100" w:beforeAutospacing="1" w:after="100" w:afterAutospacing="1" w:line="312" w:lineRule="atLeast"/>
        <w:rPr>
          <w:rFonts w:ascii="Arial" w:eastAsia="Times New Roman" w:hAnsi="Arial" w:cs="Arial"/>
          <w:sz w:val="21"/>
          <w:szCs w:val="21"/>
          <w:lang w:eastAsia="nl-NL"/>
        </w:rPr>
      </w:pPr>
      <w:r w:rsidRPr="00D64E29">
        <w:rPr>
          <w:rFonts w:ascii="Arial" w:eastAsia="Times New Roman" w:hAnsi="Arial" w:cs="Arial"/>
          <w:sz w:val="21"/>
          <w:szCs w:val="21"/>
          <w:lang w:eastAsia="nl-NL"/>
        </w:rPr>
        <w:t>Je weet hoe verpleegtechnische handelingen op een bekwame en professionele manier uitgevoerd moeten worden, volgens de geldende protocollen, wet- en regelgeving en richtlijnen van de organisatie.</w:t>
      </w:r>
    </w:p>
    <w:p w:rsidR="00D64E29" w:rsidRPr="00D64E29" w:rsidRDefault="00D64E29" w:rsidP="00D64E29">
      <w:pPr>
        <w:spacing w:before="100" w:beforeAutospacing="1" w:after="100" w:afterAutospacing="1" w:line="312" w:lineRule="atLeast"/>
        <w:rPr>
          <w:rFonts w:ascii="Arial" w:eastAsia="Times New Roman" w:hAnsi="Arial" w:cs="Arial"/>
          <w:sz w:val="21"/>
          <w:szCs w:val="21"/>
          <w:lang w:eastAsia="nl-NL"/>
        </w:rPr>
      </w:pPr>
      <w:r w:rsidRPr="00D64E29">
        <w:rPr>
          <w:rFonts w:ascii="Arial" w:eastAsia="Times New Roman" w:hAnsi="Arial" w:cs="Arial"/>
          <w:b/>
          <w:bCs/>
          <w:sz w:val="21"/>
          <w:szCs w:val="21"/>
          <w:lang w:eastAsia="nl-NL"/>
        </w:rPr>
        <w:t>Bewijsstuk</w:t>
      </w:r>
    </w:p>
    <w:p w:rsidR="0037574B" w:rsidRPr="003F2AF5" w:rsidRDefault="00D64E29" w:rsidP="00294777">
      <w:pPr>
        <w:spacing w:before="100" w:beforeAutospacing="1" w:after="100" w:afterAutospacing="1" w:line="312" w:lineRule="atLeast"/>
        <w:rPr>
          <w:rFonts w:ascii="Arial" w:eastAsia="Times New Roman" w:hAnsi="Arial" w:cs="Arial"/>
          <w:sz w:val="21"/>
          <w:szCs w:val="21"/>
          <w:lang w:eastAsia="nl-NL"/>
        </w:rPr>
      </w:pPr>
      <w:r w:rsidRPr="003F2AF5">
        <w:rPr>
          <w:rFonts w:ascii="Arial" w:eastAsia="Times New Roman" w:hAnsi="Arial" w:cs="Arial"/>
          <w:sz w:val="21"/>
          <w:szCs w:val="21"/>
          <w:lang w:eastAsia="nl-NL"/>
        </w:rPr>
        <w:t>Verslag met feedback van je begeleider.</w:t>
      </w:r>
    </w:p>
    <w:sectPr w:rsidR="0037574B" w:rsidRPr="003F2AF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E29" w:rsidRDefault="00D64E29" w:rsidP="00D64E29">
      <w:pPr>
        <w:spacing w:after="0" w:line="240" w:lineRule="auto"/>
      </w:pPr>
      <w:r>
        <w:separator/>
      </w:r>
    </w:p>
  </w:endnote>
  <w:endnote w:type="continuationSeparator" w:id="0">
    <w:p w:rsidR="00D64E29" w:rsidRDefault="00D64E29" w:rsidP="00D6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E29" w:rsidRDefault="00D64E29" w:rsidP="00D64E29">
      <w:pPr>
        <w:spacing w:after="0" w:line="240" w:lineRule="auto"/>
      </w:pPr>
      <w:r>
        <w:separator/>
      </w:r>
    </w:p>
  </w:footnote>
  <w:footnote w:type="continuationSeparator" w:id="0">
    <w:p w:rsidR="00D64E29" w:rsidRDefault="00D64E29" w:rsidP="00D6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E29" w:rsidRDefault="00D64E29">
    <w:pPr>
      <w:pStyle w:val="Koptekst"/>
    </w:pPr>
    <w:r>
      <w:rPr>
        <w:noProof/>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-192405</wp:posOffset>
          </wp:positionV>
          <wp:extent cx="1479550" cy="533400"/>
          <wp:effectExtent l="0" t="0" r="635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550" cy="53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529E"/>
    <w:multiLevelType w:val="multilevel"/>
    <w:tmpl w:val="6ABA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537E7"/>
    <w:multiLevelType w:val="hybridMultilevel"/>
    <w:tmpl w:val="C610EF3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783576"/>
    <w:multiLevelType w:val="hybridMultilevel"/>
    <w:tmpl w:val="3B88409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112520"/>
    <w:multiLevelType w:val="multilevel"/>
    <w:tmpl w:val="FAFC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F54ABD"/>
    <w:multiLevelType w:val="hybridMultilevel"/>
    <w:tmpl w:val="0D50F48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29"/>
    <w:rsid w:val="000463F9"/>
    <w:rsid w:val="001B4563"/>
    <w:rsid w:val="00294777"/>
    <w:rsid w:val="0037574B"/>
    <w:rsid w:val="003A2365"/>
    <w:rsid w:val="003F2AF5"/>
    <w:rsid w:val="007473F7"/>
    <w:rsid w:val="007D78F2"/>
    <w:rsid w:val="00881F91"/>
    <w:rsid w:val="00A84612"/>
    <w:rsid w:val="00BA7AE5"/>
    <w:rsid w:val="00BC4087"/>
    <w:rsid w:val="00C4346C"/>
    <w:rsid w:val="00D64E29"/>
    <w:rsid w:val="00FA1A6A"/>
    <w:rsid w:val="00FF2D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D8C65"/>
  <w15:chartTrackingRefBased/>
  <w15:docId w15:val="{8E698BB2-F2EB-400D-BCE6-A527E51C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D64E29"/>
    <w:rPr>
      <w:b/>
      <w:bCs/>
    </w:rPr>
  </w:style>
  <w:style w:type="paragraph" w:styleId="Normaalweb">
    <w:name w:val="Normal (Web)"/>
    <w:basedOn w:val="Standaard"/>
    <w:uiPriority w:val="99"/>
    <w:semiHidden/>
    <w:unhideWhenUsed/>
    <w:rsid w:val="00D64E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D64E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4E29"/>
  </w:style>
  <w:style w:type="paragraph" w:styleId="Voettekst">
    <w:name w:val="footer"/>
    <w:basedOn w:val="Standaard"/>
    <w:link w:val="VoettekstChar"/>
    <w:uiPriority w:val="99"/>
    <w:unhideWhenUsed/>
    <w:rsid w:val="00D64E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4E29"/>
  </w:style>
  <w:style w:type="character" w:styleId="Hyperlink">
    <w:name w:val="Hyperlink"/>
    <w:basedOn w:val="Standaardalinea-lettertype"/>
    <w:uiPriority w:val="99"/>
    <w:unhideWhenUsed/>
    <w:rsid w:val="00C4346C"/>
    <w:rPr>
      <w:color w:val="0563C1" w:themeColor="hyperlink"/>
      <w:u w:val="single"/>
    </w:rPr>
  </w:style>
  <w:style w:type="paragraph" w:styleId="Lijstalinea">
    <w:name w:val="List Paragraph"/>
    <w:basedOn w:val="Standaard"/>
    <w:uiPriority w:val="34"/>
    <w:qFormat/>
    <w:rsid w:val="00C4346C"/>
    <w:pPr>
      <w:ind w:left="720"/>
      <w:contextualSpacing/>
    </w:pPr>
  </w:style>
  <w:style w:type="character" w:styleId="GevolgdeHyperlink">
    <w:name w:val="FollowedHyperlink"/>
    <w:basedOn w:val="Standaardalinea-lettertype"/>
    <w:uiPriority w:val="99"/>
    <w:semiHidden/>
    <w:unhideWhenUsed/>
    <w:rsid w:val="007D78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91738">
      <w:bodyDiv w:val="1"/>
      <w:marLeft w:val="0"/>
      <w:marRight w:val="0"/>
      <w:marTop w:val="0"/>
      <w:marBottom w:val="0"/>
      <w:divBdr>
        <w:top w:val="none" w:sz="0" w:space="0" w:color="auto"/>
        <w:left w:val="none" w:sz="0" w:space="0" w:color="auto"/>
        <w:bottom w:val="none" w:sz="0" w:space="0" w:color="auto"/>
        <w:right w:val="none" w:sz="0" w:space="0" w:color="auto"/>
      </w:divBdr>
      <w:divsChild>
        <w:div w:id="1278222756">
          <w:marLeft w:val="0"/>
          <w:marRight w:val="0"/>
          <w:marTop w:val="0"/>
          <w:marBottom w:val="0"/>
          <w:divBdr>
            <w:top w:val="none" w:sz="0" w:space="0" w:color="auto"/>
            <w:left w:val="none" w:sz="0" w:space="0" w:color="auto"/>
            <w:bottom w:val="none" w:sz="0" w:space="0" w:color="auto"/>
            <w:right w:val="none" w:sz="0" w:space="0" w:color="auto"/>
          </w:divBdr>
          <w:divsChild>
            <w:div w:id="667562610">
              <w:marLeft w:val="0"/>
              <w:marRight w:val="0"/>
              <w:marTop w:val="0"/>
              <w:marBottom w:val="0"/>
              <w:divBdr>
                <w:top w:val="none" w:sz="0" w:space="0" w:color="auto"/>
                <w:left w:val="none" w:sz="0" w:space="0" w:color="auto"/>
                <w:bottom w:val="none" w:sz="0" w:space="0" w:color="auto"/>
                <w:right w:val="none" w:sz="0" w:space="0" w:color="auto"/>
              </w:divBdr>
              <w:divsChild>
                <w:div w:id="384257694">
                  <w:marLeft w:val="0"/>
                  <w:marRight w:val="0"/>
                  <w:marTop w:val="0"/>
                  <w:marBottom w:val="0"/>
                  <w:divBdr>
                    <w:top w:val="none" w:sz="0" w:space="0" w:color="auto"/>
                    <w:left w:val="none" w:sz="0" w:space="0" w:color="auto"/>
                    <w:bottom w:val="none" w:sz="0" w:space="0" w:color="auto"/>
                    <w:right w:val="none" w:sz="0" w:space="0" w:color="auto"/>
                  </w:divBdr>
                  <w:divsChild>
                    <w:div w:id="711030726">
                      <w:marLeft w:val="0"/>
                      <w:marRight w:val="0"/>
                      <w:marTop w:val="750"/>
                      <w:marBottom w:val="0"/>
                      <w:divBdr>
                        <w:top w:val="none" w:sz="0" w:space="0" w:color="auto"/>
                        <w:left w:val="none" w:sz="0" w:space="0" w:color="auto"/>
                        <w:bottom w:val="none" w:sz="0" w:space="0" w:color="auto"/>
                        <w:right w:val="none" w:sz="0" w:space="0" w:color="auto"/>
                      </w:divBdr>
                      <w:divsChild>
                        <w:div w:id="699478654">
                          <w:marLeft w:val="0"/>
                          <w:marRight w:val="0"/>
                          <w:marTop w:val="0"/>
                          <w:marBottom w:val="0"/>
                          <w:divBdr>
                            <w:top w:val="none" w:sz="0" w:space="0" w:color="auto"/>
                            <w:left w:val="none" w:sz="0" w:space="0" w:color="auto"/>
                            <w:bottom w:val="none" w:sz="0" w:space="0" w:color="auto"/>
                            <w:right w:val="none" w:sz="0" w:space="0" w:color="auto"/>
                          </w:divBdr>
                          <w:divsChild>
                            <w:div w:id="1351833667">
                              <w:marLeft w:val="0"/>
                              <w:marRight w:val="0"/>
                              <w:marTop w:val="0"/>
                              <w:marBottom w:val="0"/>
                              <w:divBdr>
                                <w:top w:val="none" w:sz="0" w:space="0" w:color="auto"/>
                                <w:left w:val="none" w:sz="0" w:space="0" w:color="auto"/>
                                <w:bottom w:val="none" w:sz="0" w:space="0" w:color="auto"/>
                                <w:right w:val="none" w:sz="0" w:space="0" w:color="auto"/>
                              </w:divBdr>
                              <w:divsChild>
                                <w:div w:id="11455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register.nl/over-het-big-regis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gregister.nl/registratie/nederlands-diploma-registreren/wet--en-regelgev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nvn.nl/Portals/1/Thema's/Beroepscode/De%20Nationale%20Beroepscode%20voor%20Verpleegkundigen%20en%20Verzorgenden.pdf" TargetMode="External"/><Relationship Id="rId5" Type="http://schemas.openxmlformats.org/officeDocument/2006/relationships/footnotes" Target="footnotes.xml"/><Relationship Id="rId10" Type="http://schemas.openxmlformats.org/officeDocument/2006/relationships/hyperlink" Target="https://www.bigregister.nl/over-het-big-register" TargetMode="External"/><Relationship Id="rId4" Type="http://schemas.openxmlformats.org/officeDocument/2006/relationships/webSettings" Target="webSettings.xml"/><Relationship Id="rId9" Type="http://schemas.openxmlformats.org/officeDocument/2006/relationships/hyperlink" Target="https://www.venvn.nl/Portals/1/Thema's/Beroepscode/De%20Nationale%20Beroepscode%20voor%20Verpleegkundigen%20en%20Verzorgende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469</Words>
  <Characters>2580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Maessen, Joyce</dc:creator>
  <cp:keywords/>
  <dc:description/>
  <cp:lastModifiedBy>Maessen, Joyce</cp:lastModifiedBy>
  <cp:revision>5</cp:revision>
  <dcterms:created xsi:type="dcterms:W3CDTF">2018-08-29T12:15:00Z</dcterms:created>
  <dcterms:modified xsi:type="dcterms:W3CDTF">2019-03-20T12:28:00Z</dcterms:modified>
</cp:coreProperties>
</file>